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759" w:rsidRPr="008F321F" w:rsidRDefault="00FA083B" w:rsidP="00AF0791">
      <w:pPr>
        <w:pStyle w:val="Listaszerbekezds"/>
        <w:jc w:val="center"/>
        <w:rPr>
          <w:sz w:val="32"/>
          <w:szCs w:val="32"/>
        </w:rPr>
      </w:pPr>
      <w:r>
        <w:rPr>
          <w:b/>
          <w:sz w:val="32"/>
          <w:szCs w:val="32"/>
        </w:rPr>
        <w:t>Épület-és szerkezetlakatos (OKJ 34 582</w:t>
      </w:r>
      <w:r w:rsidR="007C5B20">
        <w:rPr>
          <w:b/>
          <w:sz w:val="32"/>
          <w:szCs w:val="32"/>
        </w:rPr>
        <w:t xml:space="preserve"> 03)</w:t>
      </w:r>
    </w:p>
    <w:p w:rsidR="008F321F" w:rsidRPr="007C5B20" w:rsidRDefault="008F321F" w:rsidP="00AF0791">
      <w:pPr>
        <w:pStyle w:val="Listaszerbekezds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10. évfolyam</w:t>
      </w:r>
    </w:p>
    <w:p w:rsidR="00EC4665" w:rsidRDefault="00EC4665" w:rsidP="0069224C">
      <w:pPr>
        <w:jc w:val="both"/>
        <w:rPr>
          <w:sz w:val="28"/>
          <w:szCs w:val="28"/>
        </w:rPr>
      </w:pPr>
    </w:p>
    <w:p w:rsidR="005746BE" w:rsidRPr="00BB19B3" w:rsidRDefault="005746BE" w:rsidP="0069224C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/>
          <w:sz w:val="26"/>
          <w:szCs w:val="26"/>
          <w:u w:val="single"/>
        </w:rPr>
      </w:pPr>
      <w:r w:rsidRPr="005746BE">
        <w:rPr>
          <w:rFonts w:ascii="Palatino Linotype" w:hAnsi="Palatino Linotype"/>
          <w:b/>
          <w:sz w:val="26"/>
          <w:szCs w:val="26"/>
          <w:u w:val="single"/>
          <w:lang w:eastAsia="hu-HU"/>
        </w:rPr>
        <w:t>Gépészeti kötések készítésének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</w:t>
      </w:r>
      <w:r w:rsidR="00BB19B3">
        <w:rPr>
          <w:rFonts w:ascii="Palatino Linotype" w:hAnsi="Palatino Linotype"/>
          <w:b/>
          <w:sz w:val="26"/>
          <w:szCs w:val="26"/>
          <w:u w:val="single"/>
          <w:lang w:eastAsia="hu-HU"/>
        </w:rPr>
        <w:t>(108 óra)</w:t>
      </w:r>
    </w:p>
    <w:p w:rsidR="00BB19B3" w:rsidRDefault="00BB19B3" w:rsidP="0069224C">
      <w:pPr>
        <w:pStyle w:val="Listaszerbekezds"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BB19B3" w:rsidRPr="00BB19B3" w:rsidRDefault="00BB19B3" w:rsidP="0069224C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 w:rsidRPr="00BB19B3">
        <w:rPr>
          <w:rFonts w:ascii="Palatino Linotype" w:eastAsia="Times New Roman" w:hAnsi="Palatino Linotype" w:cs="Times New Roman"/>
          <w:b/>
          <w:sz w:val="24"/>
          <w:szCs w:val="24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</w:rPr>
        <w:t>:</w:t>
      </w:r>
    </w:p>
    <w:p w:rsidR="00BB19B3" w:rsidRDefault="00BB19B3" w:rsidP="0069224C">
      <w:pPr>
        <w:pStyle w:val="Listaszerbekezds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  <w:r w:rsidRPr="00655F6A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Az elméleti órákon feldolgozott tananyag gyakorlati elsajátítása. A tanulók manuális készségének fejlesztése, felelősségtudatának kialakítása, erősítése. A tanuló felkészítése az üzemi körülmények között végzendő feladatokra. Mindezek mellett alapvető cél a kötések létesítésének, oldásának készség szintű elsajátíttatása a minőségbiztosítási célok megvalósítása érdekében.</w:t>
      </w:r>
      <w:r w:rsidRPr="00655F6A">
        <w:rPr>
          <w:rFonts w:ascii="Palatino Linotype" w:hAnsi="Palatino Linotype"/>
          <w:b/>
          <w:kern w:val="1"/>
          <w:sz w:val="24"/>
          <w:szCs w:val="24"/>
          <w:lang w:eastAsia="hi-IN" w:bidi="hi-IN"/>
        </w:rPr>
        <w:t xml:space="preserve"> </w:t>
      </w:r>
      <w:r w:rsidRPr="00655F6A">
        <w:rPr>
          <w:rFonts w:ascii="Palatino Linotype" w:hAnsi="Palatino Linotype"/>
          <w:kern w:val="1"/>
          <w:sz w:val="24"/>
          <w:szCs w:val="24"/>
          <w:lang w:eastAsia="hi-IN" w:bidi="hi-IN"/>
        </w:rPr>
        <w:t>A tűz- és az általános biztonsági szabályok fontosságának tudatosítása.</w:t>
      </w:r>
    </w:p>
    <w:p w:rsidR="00BB19B3" w:rsidRDefault="00BB19B3" w:rsidP="0069224C">
      <w:pPr>
        <w:pStyle w:val="Listaszerbekezds"/>
        <w:jc w:val="both"/>
        <w:rPr>
          <w:rFonts w:ascii="Palatino Linotype" w:hAnsi="Palatino Linotype"/>
          <w:kern w:val="1"/>
          <w:sz w:val="24"/>
          <w:szCs w:val="24"/>
          <w:lang w:eastAsia="hi-IN" w:bidi="hi-IN"/>
        </w:rPr>
      </w:pPr>
    </w:p>
    <w:p w:rsidR="00BB19B3" w:rsidRPr="00BB19B3" w:rsidRDefault="00BB19B3" w:rsidP="0069224C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  <w:r w:rsidRPr="00BB19B3">
        <w:rPr>
          <w:rFonts w:ascii="Palatino Linotype" w:eastAsia="Times New Roman" w:hAnsi="Palatino Linotype" w:cs="Times New Roman"/>
          <w:b/>
          <w:sz w:val="24"/>
          <w:szCs w:val="24"/>
        </w:rPr>
        <w:t xml:space="preserve"> </w:t>
      </w:r>
    </w:p>
    <w:p w:rsidR="00BB19B3" w:rsidRDefault="00BB19B3" w:rsidP="0069224C">
      <w:pPr>
        <w:pStyle w:val="Listaszerbekezds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05742C" w:rsidRPr="0005742C" w:rsidRDefault="0005742C" w:rsidP="0069224C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b/>
          <w:i/>
          <w:u w:val="single"/>
          <w:lang w:eastAsia="hu-HU"/>
        </w:rPr>
      </w:pPr>
      <w:r w:rsidRPr="0005742C">
        <w:rPr>
          <w:rFonts w:ascii="Palatino Linotype" w:hAnsi="Palatino Linotype"/>
          <w:b/>
          <w:i/>
        </w:rPr>
        <w:t>Hegesztési, forrasztási, ragasztási gyakorlat</w:t>
      </w:r>
      <w:r>
        <w:rPr>
          <w:rFonts w:ascii="Palatino Linotype" w:hAnsi="Palatino Linotype"/>
          <w:b/>
          <w:i/>
        </w:rPr>
        <w:t xml:space="preserve"> (72 óra)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anyagok, szerszámok előkészítése.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feladatot tartalmazó dokumentumok tanulmányozása, a feladat értelmezése.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Hegesztési, forrasztási, ragasztási felület előkészítése.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minőségű él- és sarokhegesztési feladatok végzése vízszintesen ívhegesztéssel.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minőségű él- és sarokhegesztési feladatok végzése vízszintesen lánghegesztéssel.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minőségű él-, sarok-, lágy- és keményforrasztási feladatok végzése vízszintesen.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Ragasztott kötések készítése.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Kötési felületek vizuális ellenőrzése, hibajavítás.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Forrasztott kötések bontása.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szerszámok előkészítése, fontossága.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Rajz-, technológiai, munkabiztonsági dokumentáció tanulmányozása.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Gázhegesztő berendezések.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Acetilénfejlesztő.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Oxigénpalack, reduktor, gáztömlők, hegesztőpisztoly felépítése, karbantartása.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varratfajták.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Illesztővarratok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sarokvarratok, </w:t>
      </w: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élvarratok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Lemezélek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kialakítása, lemezek illesztése.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Hozaganyag kiválasztása.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Hegesztőpor.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Lángbeállítás, semleges láng, </w:t>
      </w: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gázdús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láng.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Hegesztőégő tartása, vezetése, hozaganyag vezetése.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Balrahegesztés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jobbrahegesztés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vízszintes hegesztés, függőleges hegesztés.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Ikervarrathegesztés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, </w:t>
      </w:r>
      <w:proofErr w:type="spell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élvarratok</w:t>
      </w:r>
      <w:proofErr w:type="spell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hegesztése.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Lángvágás munkafolyamata.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Elhúzódások, feszültségek.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Tartályok hegesztése.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Rácsok hegesztése.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Foltok, repedések hegesztése.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Feszültségek csökkentése.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Ívhegesztő berendezések.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Hegesztő transzformátor, hegesztőkábel, elektródafogó kezelése</w:t>
      </w:r>
      <w:proofErr w:type="gramStart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,üzemelése</w:t>
      </w:r>
      <w:proofErr w:type="gramEnd"/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elektróda kiválasztása, lemezek illesztése.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Forrasztószerszámok.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Kemény-, lágyforrasztás.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Forrasztószerek, forrasz-anyagok.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Általános minőségű hegesztési, forrasztási, ragasztási feladatok elvégzésének technológiája, szerszámai.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Ragasztott kötések előnyei.</w:t>
      </w:r>
    </w:p>
    <w:p w:rsidR="000D0703" w:rsidRPr="000D0703" w:rsidRDefault="000D070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Ragasztóanyagok.</w:t>
      </w:r>
    </w:p>
    <w:p w:rsidR="00BB19B3" w:rsidRDefault="000D0703" w:rsidP="0069224C">
      <w:pPr>
        <w:pStyle w:val="Listaszerbekezds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0D070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Természetes, mesterséges vagy műanyagragasztók.</w:t>
      </w:r>
    </w:p>
    <w:p w:rsidR="000D0703" w:rsidRDefault="000D0703" w:rsidP="0069224C">
      <w:pPr>
        <w:pStyle w:val="Listaszerbekezds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0D0703" w:rsidRPr="00EA73A1" w:rsidRDefault="000D0703" w:rsidP="0069224C">
      <w:pPr>
        <w:pStyle w:val="Listaszerbekezds"/>
        <w:numPr>
          <w:ilvl w:val="0"/>
          <w:numId w:val="7"/>
        </w:numPr>
        <w:jc w:val="both"/>
        <w:rPr>
          <w:rFonts w:ascii="Palatino Linotype" w:hAnsi="Palatino Linotype"/>
          <w:i/>
          <w:u w:val="single"/>
        </w:rPr>
      </w:pPr>
      <w:r w:rsidRPr="000D0703">
        <w:rPr>
          <w:rFonts w:ascii="Palatino Linotype" w:hAnsi="Palatino Linotype"/>
          <w:b/>
          <w:i/>
        </w:rPr>
        <w:t>Felületvédelmi bevonatok készítése</w:t>
      </w:r>
      <w:r>
        <w:rPr>
          <w:rFonts w:ascii="Palatino Linotype" w:hAnsi="Palatino Linotype"/>
          <w:b/>
          <w:i/>
        </w:rPr>
        <w:t xml:space="preserve"> (36 óra)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Munkaterület, anyagok, szerszámok előkészítése.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feladatot tartalmazó dokumentumok tanulmányozása, a feladat értelmezése.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Felület előkészítése mechanikusan vagy vegyi anyagok segítségével. 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 előkészítése oxidáció gátló bevonat készítéséhez.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Korrózió elleni bevonat készítése kötőelemeken és fémszerkezeteken.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Megmaradt, a környezetre veszélyes anyagok kezelése.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Maratás, anyagai, veszélyei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Száraz csiszolás, segédanyagai, technológiája.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Csiszoló anyagok fajtája, csoportosításuk.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Nedves csiszolás, segédanyagai, fajtái, csoportosításuk, technológiája.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Mechanikus zsírtalanítás.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Vibrációs koptatás.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Szemcseszórás, vibrációs koptatás.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Mosás.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Vegyszeres zsírtalanítás.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Ultrahangos zsírtalanítás.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Felület előkészítése, felületi érdesség jelentősége.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Egyszerű felületvédelmi bevonatok készítése, zsírozás, olajozás, barnítás.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Termodiffúziós</w:t>
      </w:r>
      <w:proofErr w:type="spellEnd"/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eljárás, termikus szórás, alumínium és </w:t>
      </w:r>
      <w:proofErr w:type="gramStart"/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acél oxidálás</w:t>
      </w:r>
      <w:proofErr w:type="gramEnd"/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Foszfátozás.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Galvanizálás, fémgőzölés.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Nikkelezés fajtái, technológiája, csoportosítása.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Krómozás technológiája, alkalmazási területe, csoportosítása.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Kromátozás.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Horganyozás csoportosítása, művelete, technológiája.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Rezezés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Ónozás, nemesfém bevonatok alkalmazási területei, technológiája.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Tüzi</w:t>
      </w:r>
      <w:proofErr w:type="spellEnd"/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 xml:space="preserve"> zománcozás.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Oldószeres festés technológiája, alkalmazási területei, csoportosítása.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Elektrosztatikus festés technológiája, alkalmazási területei, csoportosítása.</w:t>
      </w:r>
    </w:p>
    <w:p w:rsidR="008C5283" w:rsidRPr="008C5283" w:rsidRDefault="008C5283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Bevonatrendszer kiválasztásának szempontjai, tervezése.</w:t>
      </w:r>
    </w:p>
    <w:p w:rsidR="00910EA8" w:rsidRDefault="008C5283" w:rsidP="0069224C">
      <w:pPr>
        <w:pStyle w:val="Listaszerbekezds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8C5283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Nanotechnológia a felületvédelemben.</w:t>
      </w:r>
    </w:p>
    <w:p w:rsidR="00910EA8" w:rsidRDefault="00910EA8" w:rsidP="0069224C">
      <w:pPr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910EA8" w:rsidRPr="003C24BC" w:rsidRDefault="00426565" w:rsidP="0069224C">
      <w:pPr>
        <w:pStyle w:val="Listaszerbekezds"/>
        <w:numPr>
          <w:ilvl w:val="0"/>
          <w:numId w:val="5"/>
        </w:numPr>
        <w:spacing w:after="0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426565">
        <w:rPr>
          <w:rFonts w:ascii="Palatino Linotype" w:hAnsi="Palatino Linotype"/>
          <w:b/>
          <w:sz w:val="26"/>
          <w:szCs w:val="26"/>
          <w:u w:val="single"/>
          <w:lang w:eastAsia="hu-HU"/>
        </w:rPr>
        <w:lastRenderedPageBreak/>
        <w:t>Épületlakatos feladatok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(324 óra)</w:t>
      </w:r>
    </w:p>
    <w:p w:rsidR="003C24BC" w:rsidRDefault="003C24BC" w:rsidP="0069224C">
      <w:pPr>
        <w:pStyle w:val="Listaszerbekezds"/>
        <w:spacing w:after="0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3C24BC" w:rsidRPr="003C24BC" w:rsidRDefault="003C24BC" w:rsidP="0069224C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3C24BC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3C24BC" w:rsidRDefault="003C24BC" w:rsidP="0069224C">
      <w:pPr>
        <w:pStyle w:val="Listaszerbekezds"/>
        <w:spacing w:after="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  <w:r w:rsidRPr="001A7F0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Különféle </w:t>
      </w:r>
      <w:r w:rsidRPr="001A7F0E">
        <w:rPr>
          <w:rFonts w:ascii="Palatino Linotype" w:hAnsi="Palatino Linotype"/>
          <w:sz w:val="24"/>
          <w:szCs w:val="24"/>
        </w:rPr>
        <w:t>épületlakatos gyakorlatok és tevékenységek elsajátítása</w:t>
      </w:r>
      <w:r w:rsidRPr="001A7F0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>.</w:t>
      </w:r>
      <w:r w:rsidRPr="001A7F0E">
        <w:rPr>
          <w:rFonts w:ascii="Palatino Linotype" w:hAnsi="Palatino Linotype"/>
          <w:sz w:val="24"/>
          <w:szCs w:val="24"/>
        </w:rPr>
        <w:t xml:space="preserve"> </w:t>
      </w:r>
      <w:r w:rsidRPr="001A7F0E">
        <w:rPr>
          <w:rFonts w:ascii="Palatino Linotype" w:hAnsi="Palatino Linotype" w:cs="Mangal"/>
          <w:kern w:val="1"/>
          <w:sz w:val="24"/>
          <w:szCs w:val="24"/>
          <w:lang w:eastAsia="hi-IN" w:bidi="hi-IN"/>
        </w:rPr>
        <w:t xml:space="preserve">Gépek és berendezések működéséhez szükséges információk értelmezése, gyakorlatban való alkalmazása. Egyéni szakmai munkavégzés az önállóság növelésével, gépek </w:t>
      </w:r>
      <w:r w:rsidRPr="001A7F0E"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  <w:t>szerelési, javítási és karbantartási feladatainak ellátása.</w:t>
      </w:r>
    </w:p>
    <w:p w:rsidR="00ED342C" w:rsidRDefault="00ED342C" w:rsidP="0069224C">
      <w:pPr>
        <w:pStyle w:val="Listaszerbekezds"/>
        <w:spacing w:after="0"/>
        <w:jc w:val="both"/>
        <w:rPr>
          <w:rFonts w:ascii="Palatino Linotype" w:hAnsi="Palatino Linotype" w:cs="Palatino Linotype"/>
          <w:kern w:val="1"/>
          <w:sz w:val="24"/>
          <w:szCs w:val="24"/>
          <w:lang w:eastAsia="hi-IN" w:bidi="hi-IN"/>
        </w:rPr>
      </w:pPr>
    </w:p>
    <w:p w:rsidR="00ED342C" w:rsidRDefault="00ED342C" w:rsidP="0069224C">
      <w:pPr>
        <w:spacing w:after="0" w:line="240" w:lineRule="auto"/>
        <w:ind w:left="714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ED342C" w:rsidRDefault="00ED342C" w:rsidP="0069224C">
      <w:pPr>
        <w:spacing w:after="0" w:line="240" w:lineRule="auto"/>
        <w:ind w:left="714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</w:p>
    <w:p w:rsidR="00ED342C" w:rsidRPr="00ED342C" w:rsidRDefault="00ED342C" w:rsidP="0069224C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Palatino Linotype" w:eastAsia="Times New Roman" w:hAnsi="Palatino Linotype" w:cs="Times New Roman"/>
          <w:b/>
          <w:i/>
        </w:rPr>
      </w:pPr>
      <w:r w:rsidRPr="00ED342C">
        <w:rPr>
          <w:rFonts w:ascii="Palatino Linotype" w:hAnsi="Palatino Linotype"/>
          <w:b/>
          <w:i/>
        </w:rPr>
        <w:t>Munkatervezési feladatok</w:t>
      </w:r>
      <w:r>
        <w:rPr>
          <w:rFonts w:ascii="Palatino Linotype" w:hAnsi="Palatino Linotype"/>
          <w:b/>
          <w:i/>
        </w:rPr>
        <w:t xml:space="preserve"> (36 óra)</w:t>
      </w:r>
    </w:p>
    <w:p w:rsidR="00372A21" w:rsidRPr="00372A21" w:rsidRDefault="00372A21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Adott munkadarab anyagszükségletének meghatározása.</w:t>
      </w:r>
    </w:p>
    <w:p w:rsidR="00372A21" w:rsidRPr="00372A21" w:rsidRDefault="00372A21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Anyagszükségletének meghatározásának szabályai.</w:t>
      </w:r>
    </w:p>
    <w:p w:rsidR="00372A21" w:rsidRPr="00372A21" w:rsidRDefault="00372A21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Gyártmánytervek értelmezése.</w:t>
      </w:r>
    </w:p>
    <w:p w:rsidR="00372A21" w:rsidRPr="00372A21" w:rsidRDefault="00372A21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szükséges mérőeszközök kiválasztása.</w:t>
      </w:r>
    </w:p>
    <w:p w:rsidR="00372A21" w:rsidRPr="00372A21" w:rsidRDefault="00372A21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szükséges gyártó eszközök kiválasztása</w:t>
      </w:r>
    </w:p>
    <w:p w:rsidR="00372A21" w:rsidRPr="00372A21" w:rsidRDefault="00372A21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szükséges gyártó eszközök technológiai sorrendtervének összeállítása.</w:t>
      </w:r>
    </w:p>
    <w:p w:rsidR="00ED342C" w:rsidRDefault="00372A21" w:rsidP="0069224C">
      <w:pPr>
        <w:pStyle w:val="Listaszerbekezds"/>
        <w:spacing w:after="0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72A21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gyártási helyszín meghatározása.</w:t>
      </w:r>
    </w:p>
    <w:p w:rsidR="00337EB5" w:rsidRDefault="00337EB5" w:rsidP="0069224C">
      <w:pPr>
        <w:pStyle w:val="Listaszerbekezds"/>
        <w:spacing w:after="0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337EB5" w:rsidRPr="00337EB5" w:rsidRDefault="00337EB5" w:rsidP="0069224C">
      <w:pPr>
        <w:pStyle w:val="Listaszerbekezds"/>
        <w:numPr>
          <w:ilvl w:val="0"/>
          <w:numId w:val="8"/>
        </w:numPr>
        <w:spacing w:after="0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337EB5">
        <w:rPr>
          <w:rFonts w:ascii="Palatino Linotype" w:hAnsi="Palatino Linotype"/>
          <w:b/>
          <w:i/>
        </w:rPr>
        <w:t>Munkaszervezési feladatok</w:t>
      </w:r>
      <w:r>
        <w:rPr>
          <w:rFonts w:ascii="Palatino Linotype" w:hAnsi="Palatino Linotype"/>
          <w:b/>
          <w:i/>
        </w:rPr>
        <w:t xml:space="preserve"> (36 óra)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 személyi feltételei.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 tárgyi feltételei.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Munkaszervezési szabályok.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gyártási folyamatok munkaszervezési feltételei.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beépítési folyamatok munkaszervezési feltételei.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szerelési folyamatok munkaszervezési feltételei.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javítási munka feltételei.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különböző nyílászárók fém alkatrészei.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Zárszerkezetek szerelése különböző munkahelyzetekben.</w:t>
      </w:r>
    </w:p>
    <w:p w:rsidR="00337EB5" w:rsidRPr="00337EB5" w:rsidRDefault="00337EB5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fémmegmunkálás szerszámai.</w:t>
      </w:r>
    </w:p>
    <w:p w:rsidR="00337EB5" w:rsidRDefault="00337EB5" w:rsidP="0069224C">
      <w:pPr>
        <w:pStyle w:val="Listaszerbekezds"/>
        <w:spacing w:after="0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337EB5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fémmegmunkálás eszközei.</w:t>
      </w:r>
    </w:p>
    <w:p w:rsidR="005E234B" w:rsidRDefault="005E234B" w:rsidP="0069224C">
      <w:pPr>
        <w:pStyle w:val="Listaszerbekezds"/>
        <w:spacing w:after="0"/>
        <w:ind w:left="1074"/>
        <w:jc w:val="both"/>
        <w:rPr>
          <w:rFonts w:ascii="Palatino Linotype" w:hAnsi="Palatino Linotype" w:cs="Mangal"/>
          <w:kern w:val="1"/>
          <w:u w:val="single"/>
          <w:lang w:eastAsia="hi-IN" w:bidi="hi-IN"/>
        </w:rPr>
      </w:pPr>
    </w:p>
    <w:p w:rsidR="005E234B" w:rsidRPr="005E234B" w:rsidRDefault="005E234B" w:rsidP="0069224C">
      <w:pPr>
        <w:pStyle w:val="Listaszerbekezds"/>
        <w:numPr>
          <w:ilvl w:val="0"/>
          <w:numId w:val="8"/>
        </w:numPr>
        <w:spacing w:after="0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5E234B">
        <w:rPr>
          <w:rFonts w:ascii="Palatino Linotype" w:hAnsi="Palatino Linotype"/>
          <w:b/>
          <w:i/>
        </w:rPr>
        <w:t>Épületlakatos szerkezetek gyártása, beépítése, szerelése</w:t>
      </w:r>
      <w:r>
        <w:rPr>
          <w:rFonts w:ascii="Palatino Linotype" w:hAnsi="Palatino Linotype"/>
          <w:b/>
          <w:i/>
        </w:rPr>
        <w:t xml:space="preserve"> (216 óra)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Szerkezeti elemek gyártása.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Épületlakatos szerkezetek elemei.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Kézi forgácsolás.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Kisgépes forgácsolás.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Előrajzolás.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Darabolás.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Képlékeny alakítás.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Oldható kötések készítése.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Nem oldható kötések készítése.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Forrasztás.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Szegecselés.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Alak- és helyzetpontosság mérése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Alak- és helyzetpontosság ellenőrzése.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A munkaterületet előkészítése a helyszíni szereléshez.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Szerelési munkák elvégzése.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Átadás előtti javítások elvégzése.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Hulladékok, a munka egyéb melléktermékeinek eltakarítása.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Építési, szerelési napló vezetése.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Átadás-átvételi jegyzőkönyv elkészítése.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Épületlakatos szerkezetek beállítása.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Épületlakatos szerkezetek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 előkészítése.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Szerelési módszerek.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 szerelés technológiája.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Rácsok gyártása, beépítése, szerelése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Ablakrácsok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Ajtó- és kapubetét rácsok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Mellvédrácsok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Akna- és lábtörlőrácsok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Tető- és hófogórácsok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Biztonsági rácsok, redőnyök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Tolórács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Acéllemez redőny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Rácsos redőny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Korlátok gyártása, beépítése, szerelése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Kerti rácsok gyártása, beépítése, szerelése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Kerítéskorlátok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Erkélykorlátok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Teraszkorlátok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Hídkorlátok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Lépcsőkorlátok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korlátok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Napellenzők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Egyéb épületlakatos munkák.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Állványok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Létrák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Acéllépcsők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Kezelőjárdák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proofErr w:type="spellStart"/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Élvédők</w:t>
      </w:r>
      <w:proofErr w:type="spellEnd"/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, takarólemezek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Lemezszekrények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Álmennyezetek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 nyílászáró szerkezetek gyártása, beépítése, szerelése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Ablakok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Ajtók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Kapuk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Külső és belső térelhatároló szerkezetek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Portálok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Kirakatok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Nyílászáró szerkezetek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Nyílászáró szerkezetek, szerelvényeinek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Vasalások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Pántok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Reteszek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Kilincsszárak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Távnyitó és kezelőszerkezetek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Olajfékes önműködő ajtózárók gyártása, beépítése, szerelése.</w:t>
      </w:r>
    </w:p>
    <w:p w:rsidR="005E234B" w:rsidRPr="005E234B" w:rsidRDefault="005E234B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Biztonsági zárak gyártása, beépítése, szerelése.</w:t>
      </w:r>
    </w:p>
    <w:p w:rsidR="005E234B" w:rsidRDefault="005E234B" w:rsidP="0069224C">
      <w:pPr>
        <w:pStyle w:val="Listaszerbekezds"/>
        <w:spacing w:after="0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5E234B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Lakatok gyártása, beépítése, szerelése.</w:t>
      </w:r>
    </w:p>
    <w:p w:rsidR="003E0A80" w:rsidRDefault="003E0A80" w:rsidP="0069224C">
      <w:pPr>
        <w:pStyle w:val="Listaszerbekezds"/>
        <w:spacing w:after="0"/>
        <w:ind w:left="1074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</w:p>
    <w:p w:rsidR="003E0A80" w:rsidRPr="003E0A80" w:rsidRDefault="003E0A80" w:rsidP="0069224C">
      <w:pPr>
        <w:pStyle w:val="Listaszerbekezds"/>
        <w:numPr>
          <w:ilvl w:val="0"/>
          <w:numId w:val="8"/>
        </w:numPr>
        <w:spacing w:after="0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3E0A80">
        <w:rPr>
          <w:rFonts w:ascii="Palatino Linotype" w:hAnsi="Palatino Linotype"/>
          <w:b/>
          <w:i/>
        </w:rPr>
        <w:t>Karbantartás, javítás</w:t>
      </w:r>
      <w:r>
        <w:rPr>
          <w:rFonts w:ascii="Palatino Linotype" w:hAnsi="Palatino Linotype"/>
          <w:b/>
          <w:i/>
        </w:rPr>
        <w:t xml:space="preserve"> (36 óra)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Átadás előtti ellenőrzések, az észlelt hibák megjelölése.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Átadás-átvételi dokumentáció készítése.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Átadás-átvételi jegyzőkönyv vezetése és készítése.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Karbantartási feladatok végrehajtása.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Épületlakatos szerkezetek karbantartása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Épületlakatos szerkezetek javítása.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A javítás előkészítése.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Javítási módszerek.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Javítási lehetőségek.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A javítás technológiája.</w:t>
      </w:r>
    </w:p>
    <w:p w:rsidR="003E0A80" w:rsidRPr="003E0A80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Zárszerkezetek szerelése.</w:t>
      </w:r>
    </w:p>
    <w:p w:rsidR="00E77717" w:rsidRDefault="003E0A80" w:rsidP="0069224C">
      <w:pPr>
        <w:pStyle w:val="Listaszerbekezds"/>
        <w:widowControl w:val="0"/>
        <w:suppressAutoHyphens/>
        <w:spacing w:after="0" w:line="240" w:lineRule="auto"/>
        <w:ind w:left="1074"/>
        <w:jc w:val="both"/>
        <w:rPr>
          <w:rFonts w:ascii="Palatino Linotype" w:hAnsi="Palatino Linotype" w:cs="Mangal"/>
          <w:kern w:val="1"/>
          <w:lang w:eastAsia="hi-IN" w:bidi="hi-IN"/>
        </w:rPr>
      </w:pPr>
      <w:r w:rsidRPr="003E0A80">
        <w:rPr>
          <w:rFonts w:ascii="Palatino Linotype" w:hAnsi="Palatino Linotype" w:cs="Mangal"/>
          <w:kern w:val="1"/>
          <w:lang w:eastAsia="hi-IN" w:bidi="hi-IN"/>
        </w:rPr>
        <w:t>Szelektív hulladékkezelés.</w:t>
      </w:r>
    </w:p>
    <w:p w:rsidR="00E77717" w:rsidRDefault="00E77717" w:rsidP="0069224C">
      <w:pPr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lang w:eastAsia="hi-IN" w:bidi="hi-IN"/>
        </w:rPr>
      </w:pPr>
    </w:p>
    <w:p w:rsidR="00E77717" w:rsidRPr="00667341" w:rsidRDefault="00E77717" w:rsidP="0069224C">
      <w:pPr>
        <w:pStyle w:val="Listaszerbekezds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  <w:r w:rsidRPr="00E77717">
        <w:rPr>
          <w:rFonts w:ascii="Palatino Linotype" w:hAnsi="Palatino Linotype"/>
          <w:b/>
          <w:sz w:val="26"/>
          <w:szCs w:val="26"/>
          <w:u w:val="single"/>
          <w:lang w:eastAsia="hu-HU"/>
        </w:rPr>
        <w:t>Szerkezetlakatos feladatok gyakorlata</w:t>
      </w:r>
      <w:r>
        <w:rPr>
          <w:rFonts w:ascii="Palatino Linotype" w:hAnsi="Palatino Linotype"/>
          <w:b/>
          <w:sz w:val="26"/>
          <w:szCs w:val="26"/>
          <w:u w:val="single"/>
          <w:lang w:eastAsia="hu-HU"/>
        </w:rPr>
        <w:t xml:space="preserve"> (144 óra)</w:t>
      </w:r>
    </w:p>
    <w:p w:rsidR="00667341" w:rsidRDefault="00667341" w:rsidP="0069224C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/>
          <w:b/>
          <w:sz w:val="26"/>
          <w:szCs w:val="26"/>
          <w:u w:val="single"/>
          <w:lang w:eastAsia="hu-HU"/>
        </w:rPr>
      </w:pPr>
    </w:p>
    <w:p w:rsidR="00667341" w:rsidRPr="00667341" w:rsidRDefault="00667341" w:rsidP="0069224C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667341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A tantárgy tanításának célja</w:t>
      </w:r>
      <w:r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:</w:t>
      </w:r>
    </w:p>
    <w:p w:rsidR="00667341" w:rsidRPr="00667341" w:rsidRDefault="00667341" w:rsidP="0069224C">
      <w:pPr>
        <w:widowControl w:val="0"/>
        <w:suppressAutoHyphens/>
        <w:spacing w:after="0" w:line="240" w:lineRule="auto"/>
        <w:ind w:left="708"/>
        <w:jc w:val="both"/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</w:pPr>
      <w:r w:rsidRPr="0066734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 xml:space="preserve">Az elméleti lakatos feladatok gyakorlati kivitelezése. </w:t>
      </w:r>
      <w:r w:rsidRPr="00667341">
        <w:rPr>
          <w:rFonts w:ascii="Palatino Linotype" w:eastAsia="Times New Roman" w:hAnsi="Palatino Linotype" w:cs="Palatino Linotype"/>
          <w:kern w:val="1"/>
          <w:sz w:val="24"/>
          <w:szCs w:val="24"/>
          <w:lang w:eastAsia="hi-IN" w:bidi="hi-IN"/>
        </w:rPr>
        <w:t>Önálló munkaszervezés és munkavégzés elsajátítása, a munkafolyamatok és feladatok folyamatos ellenőrzése.</w:t>
      </w:r>
    </w:p>
    <w:p w:rsidR="00667341" w:rsidRDefault="00667341" w:rsidP="0069224C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  <w:r w:rsidRPr="00667341">
        <w:rPr>
          <w:rFonts w:ascii="Palatino Linotype" w:eastAsia="Times New Roman" w:hAnsi="Palatino Linotype" w:cs="Palatino Linotype"/>
          <w:kern w:val="1"/>
          <w:sz w:val="24"/>
          <w:szCs w:val="24"/>
          <w:lang w:eastAsia="hi-IN" w:bidi="hi-IN"/>
        </w:rPr>
        <w:t>Szerkezeti elemeket előgyártása, épületek, csarnokszerkezetek, nyíl</w:t>
      </w:r>
      <w:r w:rsidRPr="00667341">
        <w:rPr>
          <w:rFonts w:ascii="Palatino Linotype" w:eastAsia="Times New Roman" w:hAnsi="Palatino Linotype" w:cs="Mangal"/>
          <w:kern w:val="1"/>
          <w:sz w:val="24"/>
          <w:szCs w:val="24"/>
          <w:lang w:eastAsia="hi-IN" w:bidi="hi-IN"/>
        </w:rPr>
        <w:t xml:space="preserve">ászárók készítése műszaki dokumentációk alapján. Tartályok, kazánszerkezetek készítése, javítása, szerelése. </w:t>
      </w:r>
      <w:r w:rsidRPr="00667341"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  <w:t>A műszaki dokumentáció alapján a megfelelő gyártástechnológia kiválasztása.</w:t>
      </w:r>
    </w:p>
    <w:p w:rsidR="009B3BF8" w:rsidRDefault="009B3BF8" w:rsidP="0069224C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eastAsia="Times New Roman" w:hAnsi="Palatino Linotype" w:cs="Times New Roman"/>
          <w:kern w:val="1"/>
          <w:sz w:val="24"/>
          <w:szCs w:val="24"/>
          <w:lang w:eastAsia="hi-IN" w:bidi="hi-IN"/>
        </w:rPr>
      </w:pPr>
    </w:p>
    <w:p w:rsidR="009B3BF8" w:rsidRPr="009B3BF8" w:rsidRDefault="009B3BF8" w:rsidP="0069224C">
      <w:pPr>
        <w:spacing w:after="0" w:line="240" w:lineRule="auto"/>
        <w:ind w:firstLine="708"/>
        <w:jc w:val="both"/>
        <w:rPr>
          <w:rFonts w:ascii="Palatino Linotype" w:eastAsia="Times New Roman" w:hAnsi="Palatino Linotype" w:cs="Times New Roman"/>
          <w:b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sz w:val="24"/>
          <w:szCs w:val="24"/>
        </w:rPr>
        <w:t>Témakörei</w:t>
      </w:r>
    </w:p>
    <w:p w:rsidR="009B3BF8" w:rsidRDefault="009B3BF8" w:rsidP="0069224C">
      <w:pPr>
        <w:pStyle w:val="Listaszerbekezds"/>
        <w:widowControl w:val="0"/>
        <w:suppressAutoHyphens/>
        <w:spacing w:after="0" w:line="240" w:lineRule="auto"/>
        <w:jc w:val="both"/>
        <w:rPr>
          <w:rFonts w:ascii="Palatino Linotype" w:hAnsi="Palatino Linotype" w:cs="Mangal"/>
          <w:kern w:val="1"/>
          <w:sz w:val="26"/>
          <w:szCs w:val="26"/>
          <w:u w:val="single"/>
          <w:lang w:eastAsia="hi-IN" w:bidi="hi-IN"/>
        </w:rPr>
      </w:pPr>
    </w:p>
    <w:p w:rsidR="009B3BF8" w:rsidRPr="009B3BF8" w:rsidRDefault="009B3BF8" w:rsidP="0069224C">
      <w:pPr>
        <w:pStyle w:val="Listaszerbekezds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Palatino Linotype" w:hAnsi="Palatino Linotype" w:cs="Mangal"/>
          <w:i/>
          <w:kern w:val="1"/>
          <w:u w:val="single"/>
          <w:lang w:eastAsia="hi-IN" w:bidi="hi-IN"/>
        </w:rPr>
      </w:pPr>
      <w:r w:rsidRPr="009B3BF8">
        <w:rPr>
          <w:rFonts w:ascii="Palatino Linotype" w:hAnsi="Palatino Linotype"/>
          <w:b/>
          <w:i/>
        </w:rPr>
        <w:t>Szerkezetlakatos munkák</w:t>
      </w:r>
      <w:r>
        <w:rPr>
          <w:rFonts w:ascii="Palatino Linotype" w:hAnsi="Palatino Linotype"/>
          <w:b/>
          <w:i/>
        </w:rPr>
        <w:t xml:space="preserve"> (144 óra)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Anyagok kiválasztása a feladathoz.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Fémes anyagok hőkezelése.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Korrózióvédelem.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Szilárdsági vizsgálatok.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Keménységmérések.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Anyagfolytonossági vizsgálatok.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Hegeszthetőségi, forgácsolhatósági és képlékeny alakíthatósági vizsgálatok.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Hegesztési varratok vizsgálata.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Csövek, zárt idomok tömörségi vizsgálata.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Acélköpenyes tartályok gyártása.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Nagynyomású hegesztett tartályok és kazánok gyártása.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Korrózióálló tartályok gyártása.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Edénytartozékok gyártása.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Szabadtéri oszlopszerkezetek, vázszerkezetek szerelése.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lastRenderedPageBreak/>
        <w:t>Oszlopszerkezetek mozgatása terepen.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Oszlopszerkezetek beemelése, áthelyezése.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Helyszíni korrózióvédelem.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Váz- és tartószerkezetek szerelése ipari környezetben.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Érintésvédelem.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Munkavégzés műtárgyak, gépek, egyéb idegen anyagok között.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Csarnokszerkezetek, acélvázas épületek, tetőszerkezetek szerelése.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Korlátok, mellvédek, díszítő lakatos termékek bontása, beépítése.</w:t>
      </w:r>
    </w:p>
    <w:p w:rsidR="009B3BF8" w:rsidRPr="00DB2067" w:rsidRDefault="009B3BF8" w:rsidP="0069224C">
      <w:pPr>
        <w:pStyle w:val="Listaszerbekezds"/>
        <w:widowControl w:val="0"/>
        <w:suppressAutoHyphens/>
        <w:spacing w:after="0" w:line="240" w:lineRule="auto"/>
        <w:ind w:left="1080"/>
        <w:jc w:val="both"/>
        <w:rPr>
          <w:rFonts w:ascii="Palatino Linotype" w:hAnsi="Palatino Linotype" w:cs="Mangal"/>
          <w:kern w:val="1"/>
          <w:sz w:val="20"/>
          <w:szCs w:val="20"/>
          <w:u w:val="single"/>
          <w:lang w:eastAsia="hi-IN" w:bidi="hi-IN"/>
        </w:rPr>
      </w:pPr>
      <w:r w:rsidRPr="00DB2067">
        <w:rPr>
          <w:rFonts w:ascii="Palatino Linotype" w:hAnsi="Palatino Linotype" w:cs="Mangal"/>
          <w:kern w:val="1"/>
          <w:sz w:val="20"/>
          <w:szCs w:val="20"/>
          <w:lang w:eastAsia="hi-IN" w:bidi="hi-IN"/>
        </w:rPr>
        <w:t>Teherviselő szerkezetek bontása, beépítése.</w:t>
      </w:r>
    </w:p>
    <w:sectPr w:rsidR="009B3BF8" w:rsidRPr="00DB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D614B"/>
    <w:multiLevelType w:val="hybridMultilevel"/>
    <w:tmpl w:val="6338C0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7C23"/>
    <w:multiLevelType w:val="hybridMultilevel"/>
    <w:tmpl w:val="DCC2B442"/>
    <w:lvl w:ilvl="0" w:tplc="D324A7F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4" w:hanging="360"/>
      </w:pPr>
    </w:lvl>
    <w:lvl w:ilvl="2" w:tplc="040E001B" w:tentative="1">
      <w:start w:val="1"/>
      <w:numFmt w:val="lowerRoman"/>
      <w:lvlText w:val="%3."/>
      <w:lvlJc w:val="right"/>
      <w:pPr>
        <w:ind w:left="2514" w:hanging="180"/>
      </w:pPr>
    </w:lvl>
    <w:lvl w:ilvl="3" w:tplc="040E000F" w:tentative="1">
      <w:start w:val="1"/>
      <w:numFmt w:val="decimal"/>
      <w:lvlText w:val="%4."/>
      <w:lvlJc w:val="left"/>
      <w:pPr>
        <w:ind w:left="3234" w:hanging="360"/>
      </w:pPr>
    </w:lvl>
    <w:lvl w:ilvl="4" w:tplc="040E0019" w:tentative="1">
      <w:start w:val="1"/>
      <w:numFmt w:val="lowerLetter"/>
      <w:lvlText w:val="%5."/>
      <w:lvlJc w:val="left"/>
      <w:pPr>
        <w:ind w:left="3954" w:hanging="360"/>
      </w:pPr>
    </w:lvl>
    <w:lvl w:ilvl="5" w:tplc="040E001B" w:tentative="1">
      <w:start w:val="1"/>
      <w:numFmt w:val="lowerRoman"/>
      <w:lvlText w:val="%6."/>
      <w:lvlJc w:val="right"/>
      <w:pPr>
        <w:ind w:left="4674" w:hanging="180"/>
      </w:pPr>
    </w:lvl>
    <w:lvl w:ilvl="6" w:tplc="040E000F" w:tentative="1">
      <w:start w:val="1"/>
      <w:numFmt w:val="decimal"/>
      <w:lvlText w:val="%7."/>
      <w:lvlJc w:val="left"/>
      <w:pPr>
        <w:ind w:left="5394" w:hanging="360"/>
      </w:pPr>
    </w:lvl>
    <w:lvl w:ilvl="7" w:tplc="040E0019" w:tentative="1">
      <w:start w:val="1"/>
      <w:numFmt w:val="lowerLetter"/>
      <w:lvlText w:val="%8."/>
      <w:lvlJc w:val="left"/>
      <w:pPr>
        <w:ind w:left="6114" w:hanging="360"/>
      </w:pPr>
    </w:lvl>
    <w:lvl w:ilvl="8" w:tplc="040E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40E96801"/>
    <w:multiLevelType w:val="hybridMultilevel"/>
    <w:tmpl w:val="31FCEAEA"/>
    <w:lvl w:ilvl="0" w:tplc="72EE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3475CB"/>
    <w:multiLevelType w:val="multilevel"/>
    <w:tmpl w:val="7AE2BA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">
    <w:nsid w:val="4AC80FB7"/>
    <w:multiLevelType w:val="hybridMultilevel"/>
    <w:tmpl w:val="841A57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C21BF"/>
    <w:multiLevelType w:val="multilevel"/>
    <w:tmpl w:val="BB3EA90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6">
    <w:nsid w:val="570F2E5E"/>
    <w:multiLevelType w:val="hybridMultilevel"/>
    <w:tmpl w:val="8BC0DD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72DD1"/>
    <w:multiLevelType w:val="hybridMultilevel"/>
    <w:tmpl w:val="8D9C0D00"/>
    <w:lvl w:ilvl="0" w:tplc="402E7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433537"/>
    <w:multiLevelType w:val="hybridMultilevel"/>
    <w:tmpl w:val="9F6C5A3C"/>
    <w:lvl w:ilvl="0" w:tplc="3A543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20"/>
    <w:rsid w:val="0005742C"/>
    <w:rsid w:val="000D0703"/>
    <w:rsid w:val="001252D7"/>
    <w:rsid w:val="001A7312"/>
    <w:rsid w:val="001B788A"/>
    <w:rsid w:val="001D298B"/>
    <w:rsid w:val="00222201"/>
    <w:rsid w:val="002A3F88"/>
    <w:rsid w:val="00337EB5"/>
    <w:rsid w:val="00372A21"/>
    <w:rsid w:val="003A01C5"/>
    <w:rsid w:val="003C24BC"/>
    <w:rsid w:val="003E0A80"/>
    <w:rsid w:val="00426565"/>
    <w:rsid w:val="00461DF5"/>
    <w:rsid w:val="005462D6"/>
    <w:rsid w:val="00565360"/>
    <w:rsid w:val="005746BE"/>
    <w:rsid w:val="00594809"/>
    <w:rsid w:val="005B36A4"/>
    <w:rsid w:val="005E234B"/>
    <w:rsid w:val="00667341"/>
    <w:rsid w:val="0069224C"/>
    <w:rsid w:val="006D7EC2"/>
    <w:rsid w:val="007B0759"/>
    <w:rsid w:val="007C5B20"/>
    <w:rsid w:val="007F19CC"/>
    <w:rsid w:val="00887877"/>
    <w:rsid w:val="008C5283"/>
    <w:rsid w:val="008F10FA"/>
    <w:rsid w:val="008F321F"/>
    <w:rsid w:val="00910EA8"/>
    <w:rsid w:val="00945F11"/>
    <w:rsid w:val="009B3BF8"/>
    <w:rsid w:val="00AB02C6"/>
    <w:rsid w:val="00AF0791"/>
    <w:rsid w:val="00AF3D55"/>
    <w:rsid w:val="00BB19B3"/>
    <w:rsid w:val="00BB1B00"/>
    <w:rsid w:val="00C07400"/>
    <w:rsid w:val="00D560F8"/>
    <w:rsid w:val="00D605D4"/>
    <w:rsid w:val="00DB2067"/>
    <w:rsid w:val="00E537F0"/>
    <w:rsid w:val="00E77717"/>
    <w:rsid w:val="00EA6E61"/>
    <w:rsid w:val="00EA73A1"/>
    <w:rsid w:val="00EB0AEE"/>
    <w:rsid w:val="00EC4665"/>
    <w:rsid w:val="00ED342C"/>
    <w:rsid w:val="00FA083B"/>
    <w:rsid w:val="00FB19B4"/>
    <w:rsid w:val="00FD0D8C"/>
    <w:rsid w:val="00FF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0D070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D0703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qFormat/>
    <w:rsid w:val="000D0703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5B2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0D0703"/>
    <w:rPr>
      <w:rFonts w:ascii="Times New Roman" w:eastAsia="Calibri" w:hAnsi="Times New Roman" w:cs="Times New Roman"/>
      <w:b/>
      <w:bCs/>
      <w:kern w:val="36"/>
      <w:sz w:val="48"/>
      <w:szCs w:val="4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1243</Words>
  <Characters>8583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Csákvári Klára</dc:creator>
  <cp:lastModifiedBy>Csákvári Klára</cp:lastModifiedBy>
  <cp:revision>21</cp:revision>
  <dcterms:created xsi:type="dcterms:W3CDTF">2015-11-09T07:30:00Z</dcterms:created>
  <dcterms:modified xsi:type="dcterms:W3CDTF">2015-11-09T08:01:00Z</dcterms:modified>
</cp:coreProperties>
</file>